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310" w:rsidP="00142310" w14:paraId="7B2385BF" w14:textId="31E4EFD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№5-56</w:t>
      </w:r>
      <w:r w:rsidR="0062362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142310" w:rsidP="00142310" w14:paraId="1CCEECD8" w14:textId="3C5E152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 MS0077-01-2025-00374</w:t>
      </w:r>
      <w:r w:rsidR="00DE1A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-17</w:t>
      </w:r>
    </w:p>
    <w:p w:rsidR="00142310" w:rsidP="00142310" w14:paraId="4960E91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42310" w:rsidP="00142310" w14:paraId="25DA1FC6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42310" w:rsidP="00142310" w14:paraId="3C01A64D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142310" w:rsidP="00142310" w14:paraId="2655BABB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310" w:rsidP="00142310" w14:paraId="41E95AD8" w14:textId="51CE54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 сентября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142310" w:rsidP="00142310" w14:paraId="304EF22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5FAD7CC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142310" w:rsidP="00142310" w14:paraId="1D99466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42310" w:rsidP="00142310" w14:paraId="1C2F6C70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625FB7F0" w14:textId="599CFEA7">
      <w:pPr>
        <w:suppressAutoHyphens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Региональной общественной организации Авиа-моделирования Ханты-Мансийского автономного округа – Югры «Сармат» Шутова </w:t>
      </w:r>
      <w:r w:rsidR="0031194B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 xml:space="preserve">, </w:t>
      </w:r>
      <w:r w:rsidR="0031194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1194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зарегистрированного, проживающего и исполняющего обязанности по адресу: </w:t>
      </w:r>
      <w:r w:rsidR="0031194B">
        <w:rPr>
          <w:rFonts w:ascii="Times New Roman" w:hAnsi="Times New Roman"/>
          <w:sz w:val="28"/>
          <w:szCs w:val="28"/>
        </w:rPr>
        <w:t>*</w:t>
      </w:r>
    </w:p>
    <w:p w:rsidR="00142310" w:rsidP="00142310" w14:paraId="0D20555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142310" w:rsidP="00142310" w14:paraId="2C75EA2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4C734A" w:rsidP="00142310" w14:paraId="000BB02D" w14:textId="4BA569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142310">
        <w:rPr>
          <w:rFonts w:ascii="Times New Roman" w:hAnsi="Times New Roman"/>
          <w:sz w:val="28"/>
          <w:szCs w:val="28"/>
        </w:rPr>
        <w:t xml:space="preserve"> 2025 года должностное лицо – директор Региональной общественной организации Авиа-моделирования Ханты-Мансийского автономного округа – Югры «Сармат» (далее РООА ХМАО-Югры «Сармат») Шутов А.С., находясь по адресу: </w:t>
      </w:r>
      <w:r w:rsidR="0031194B">
        <w:rPr>
          <w:rFonts w:ascii="Times New Roman" w:hAnsi="Times New Roman"/>
          <w:sz w:val="28"/>
          <w:szCs w:val="28"/>
        </w:rPr>
        <w:t>*</w:t>
      </w:r>
      <w:r w:rsidR="0052665B">
        <w:rPr>
          <w:rFonts w:ascii="Times New Roman" w:hAnsi="Times New Roman"/>
          <w:sz w:val="28"/>
          <w:szCs w:val="28"/>
        </w:rPr>
        <w:t>,</w:t>
      </w:r>
      <w:r w:rsidRPr="004C734A" w:rsidR="006D3B9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3</w:t>
      </w:r>
      <w:r w:rsidRPr="00142310" w:rsidR="00142310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142310" w:rsidR="0014231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42310" w:rsidR="0014231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>год</w:t>
      </w:r>
      <w:r w:rsidRPr="004C734A" w:rsidR="00453E3D">
        <w:rPr>
          <w:rFonts w:ascii="Times New Roman" w:hAnsi="Times New Roman"/>
          <w:sz w:val="28"/>
          <w:szCs w:val="28"/>
        </w:rPr>
        <w:t>а</w:t>
      </w:r>
      <w:r w:rsidRPr="004C734A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Pr="00142310" w:rsidR="00142310">
        <w:rPr>
          <w:rFonts w:ascii="Times New Roman" w:hAnsi="Times New Roman"/>
          <w:sz w:val="28"/>
          <w:szCs w:val="28"/>
        </w:rPr>
        <w:t xml:space="preserve"> 2025 </w:t>
      </w:r>
      <w:r w:rsidRPr="004C734A" w:rsidR="00C27CA9">
        <w:rPr>
          <w:rFonts w:ascii="Times New Roman" w:hAnsi="Times New Roman"/>
          <w:sz w:val="28"/>
          <w:szCs w:val="28"/>
        </w:rPr>
        <w:t xml:space="preserve">года, представил в Межрайонную Инспекцию ФНС России № 2 по ХМАО – Югре (г. Югорск) </w:t>
      </w:r>
      <w:r>
        <w:rPr>
          <w:rFonts w:ascii="Times New Roman" w:hAnsi="Times New Roman"/>
          <w:sz w:val="28"/>
          <w:szCs w:val="28"/>
        </w:rPr>
        <w:t>19 июня</w:t>
      </w:r>
      <w:r w:rsidR="00142310">
        <w:rPr>
          <w:rFonts w:ascii="Times New Roman" w:hAnsi="Times New Roman"/>
          <w:sz w:val="28"/>
          <w:szCs w:val="28"/>
        </w:rPr>
        <w:t xml:space="preserve"> </w:t>
      </w:r>
      <w:r w:rsidRPr="004C734A" w:rsidR="00D36738">
        <w:rPr>
          <w:rFonts w:ascii="Times New Roman" w:hAnsi="Times New Roman"/>
          <w:sz w:val="28"/>
          <w:szCs w:val="28"/>
        </w:rPr>
        <w:t>2025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24331" w:rsidRPr="004C734A" w:rsidP="004C734A" w14:paraId="51075F81" w14:textId="522D4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142310">
        <w:rPr>
          <w:rFonts w:ascii="Times New Roman" w:hAnsi="Times New Roman"/>
          <w:sz w:val="28"/>
          <w:szCs w:val="28"/>
        </w:rPr>
        <w:t>Шутов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="0052665B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Шутова </w:t>
      </w:r>
      <w:r w:rsidR="00142310">
        <w:rPr>
          <w:rFonts w:ascii="Times New Roman" w:hAnsi="Times New Roman"/>
          <w:sz w:val="28"/>
          <w:szCs w:val="28"/>
        </w:rPr>
        <w:t>А.С.</w:t>
      </w:r>
    </w:p>
    <w:p w:rsidR="00563F0D" w:rsidRPr="004C734A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4C734A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4C734A" w:rsidP="00081F89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92420" w:rsidRPr="004C734A" w:rsidP="00081F89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4C734A" w:rsidP="009D5A9F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4C73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4C734A">
        <w:rPr>
          <w:rFonts w:ascii="Times New Roman" w:hAnsi="Times New Roman"/>
          <w:sz w:val="28"/>
          <w:szCs w:val="28"/>
        </w:rPr>
        <w:t xml:space="preserve">. </w:t>
      </w:r>
    </w:p>
    <w:p w:rsidR="00142310" w:rsidP="00142310" w14:paraId="2082B543" w14:textId="0F5BD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623628">
        <w:rPr>
          <w:rFonts w:ascii="Times New Roman" w:hAnsi="Times New Roman"/>
          <w:sz w:val="28"/>
          <w:szCs w:val="28"/>
        </w:rPr>
        <w:t xml:space="preserve">3 месяца 2025 </w:t>
      </w:r>
      <w:r w:rsidRPr="004C734A">
        <w:rPr>
          <w:rFonts w:ascii="Times New Roman" w:eastAsia="Times New Roman" w:hAnsi="Times New Roman"/>
          <w:sz w:val="28"/>
          <w:szCs w:val="28"/>
        </w:rPr>
        <w:t>года</w:t>
      </w:r>
      <w:r w:rsidRPr="004C734A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623628">
        <w:rPr>
          <w:rFonts w:ascii="Times New Roman" w:hAnsi="Times New Roman"/>
          <w:sz w:val="28"/>
          <w:szCs w:val="28"/>
        </w:rPr>
        <w:t>25 апреля 2025</w:t>
      </w:r>
      <w:r w:rsidRP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</w:rPr>
        <w:t xml:space="preserve">года. </w:t>
      </w:r>
    </w:p>
    <w:p w:rsidR="006632DA" w:rsidRPr="004C734A" w:rsidP="00142310" w14:paraId="5DB8EF5E" w14:textId="51708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4C734A">
        <w:rPr>
          <w:rFonts w:ascii="Times New Roman" w:hAnsi="Times New Roman"/>
          <w:sz w:val="28"/>
          <w:szCs w:val="28"/>
        </w:rPr>
        <w:t>:</w:t>
      </w:r>
    </w:p>
    <w:p w:rsidR="00C27CA9" w:rsidRPr="004C734A" w:rsidP="00081F89" w14:paraId="1AC3E130" w14:textId="3A255B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-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236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734A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C734A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Pr="004C734A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="00507801">
        <w:rPr>
          <w:rFonts w:ascii="Times New Roman" w:hAnsi="Times New Roman"/>
          <w:sz w:val="28"/>
          <w:szCs w:val="28"/>
        </w:rPr>
        <w:t>3 месяца 2025</w:t>
      </w:r>
      <w:r w:rsid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142310">
        <w:rPr>
          <w:rFonts w:ascii="Times New Roman" w:hAnsi="Times New Roman"/>
          <w:sz w:val="28"/>
          <w:szCs w:val="28"/>
        </w:rPr>
        <w:t>РООА ХМАО-Югры «Сармат»</w:t>
      </w:r>
      <w:r w:rsidR="00B379F2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507801">
        <w:rPr>
          <w:rFonts w:ascii="Times New Roman" w:hAnsi="Times New Roman"/>
          <w:sz w:val="28"/>
          <w:szCs w:val="28"/>
        </w:rPr>
        <w:t>19 июня</w:t>
      </w:r>
      <w:r w:rsidRPr="00142310" w:rsidR="00142310">
        <w:rPr>
          <w:rFonts w:ascii="Times New Roman" w:hAnsi="Times New Roman"/>
          <w:sz w:val="28"/>
          <w:szCs w:val="28"/>
        </w:rPr>
        <w:t xml:space="preserve">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4C734A" w:rsidP="00081F89" w14:paraId="67A2A176" w14:textId="28001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 w:rsidR="00C31068">
        <w:rPr>
          <w:rFonts w:ascii="Times New Roman" w:hAnsi="Times New Roman"/>
          <w:sz w:val="28"/>
          <w:szCs w:val="28"/>
        </w:rPr>
        <w:br/>
      </w:r>
      <w:r w:rsidR="00623628">
        <w:rPr>
          <w:rFonts w:ascii="Times New Roman" w:hAnsi="Times New Roman"/>
          <w:sz w:val="28"/>
          <w:szCs w:val="28"/>
        </w:rPr>
        <w:t xml:space="preserve">3 месяца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142310" w:rsidR="00142310">
        <w:rPr>
          <w:rFonts w:ascii="Times New Roman" w:hAnsi="Times New Roman"/>
          <w:sz w:val="28"/>
          <w:szCs w:val="28"/>
        </w:rPr>
        <w:t>РООА ХМАО-Югры «Сармат»</w:t>
      </w:r>
      <w:r w:rsidRPr="004C734A" w:rsid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623628">
        <w:rPr>
          <w:rFonts w:ascii="Times New Roman" w:hAnsi="Times New Roman"/>
          <w:sz w:val="28"/>
          <w:szCs w:val="28"/>
        </w:rPr>
        <w:t xml:space="preserve">19 июня 2025 </w:t>
      </w:r>
      <w:r w:rsidRPr="004C734A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4C734A" w:rsidP="00081F89" w14:paraId="65192074" w14:textId="5163A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4C734A" w:rsidR="006D3B90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4C734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42310">
        <w:rPr>
          <w:rFonts w:ascii="Times New Roman" w:hAnsi="Times New Roman"/>
          <w:sz w:val="28"/>
          <w:szCs w:val="28"/>
        </w:rPr>
        <w:t xml:space="preserve">директором РООА ХМАО-Югры «Сармат» </w:t>
      </w:r>
      <w:r w:rsidRPr="004C734A">
        <w:rPr>
          <w:rFonts w:ascii="Times New Roman" w:hAnsi="Times New Roman"/>
          <w:sz w:val="28"/>
          <w:szCs w:val="28"/>
        </w:rPr>
        <w:t xml:space="preserve">является </w:t>
      </w:r>
      <w:r w:rsidR="00142310">
        <w:rPr>
          <w:rFonts w:ascii="Times New Roman" w:hAnsi="Times New Roman"/>
          <w:sz w:val="28"/>
          <w:szCs w:val="28"/>
        </w:rPr>
        <w:t>Шутов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</w:p>
    <w:p w:rsidR="00A808F5" w:rsidRPr="004C734A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4C734A" w:rsidP="00B052F9" w14:paraId="42ED53F4" w14:textId="7F98B5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42310">
        <w:rPr>
          <w:rFonts w:ascii="Times New Roman" w:hAnsi="Times New Roman"/>
          <w:sz w:val="28"/>
          <w:szCs w:val="28"/>
        </w:rPr>
        <w:t>директора РООА ХМАО-Югры «Сармат» 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4C734A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4C734A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4C734A" w:rsidP="00081F89" w14:paraId="027A2134" w14:textId="7423F1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>
        <w:rPr>
          <w:rFonts w:ascii="Times New Roman" w:hAnsi="Times New Roman"/>
          <w:sz w:val="28"/>
          <w:szCs w:val="28"/>
        </w:rPr>
        <w:t xml:space="preserve">,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42310">
        <w:rPr>
          <w:rFonts w:ascii="Times New Roman" w:hAnsi="Times New Roman"/>
          <w:sz w:val="28"/>
          <w:szCs w:val="28"/>
        </w:rPr>
        <w:t>Шутову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4C734A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4C734A" w14:paraId="621CBCCD" w14:textId="139B3C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ПОСТАНОВИЛ:</w:t>
      </w:r>
    </w:p>
    <w:p w:rsidR="005A435D" w:rsidRPr="004C734A" w:rsidP="004C734A" w14:paraId="457991BE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4C734A" w:rsidP="00081F89" w14:paraId="03840162" w14:textId="4256FE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215F98" w:rsidR="00215F98">
        <w:rPr>
          <w:rFonts w:ascii="Times New Roman" w:hAnsi="Times New Roman"/>
          <w:sz w:val="28"/>
          <w:szCs w:val="28"/>
        </w:rPr>
        <w:t>директора Региональной общественной организации Авиа-моделирования Ханты-Мансийского автономного округа – Югры «Сармат»</w:t>
      </w:r>
      <w:r w:rsidR="00215F98">
        <w:rPr>
          <w:rFonts w:ascii="Times New Roman" w:hAnsi="Times New Roman"/>
          <w:sz w:val="28"/>
          <w:szCs w:val="28"/>
        </w:rPr>
        <w:t xml:space="preserve"> </w:t>
      </w:r>
      <w:r w:rsidRPr="00142310" w:rsidR="00142310">
        <w:rPr>
          <w:rFonts w:ascii="Times New Roman" w:hAnsi="Times New Roman"/>
          <w:sz w:val="28"/>
          <w:szCs w:val="28"/>
        </w:rPr>
        <w:t xml:space="preserve">Шутова </w:t>
      </w:r>
      <w:r w:rsidR="0031194B">
        <w:rPr>
          <w:rFonts w:ascii="Times New Roman" w:hAnsi="Times New Roman"/>
          <w:sz w:val="28"/>
          <w:szCs w:val="28"/>
        </w:rPr>
        <w:t>АС</w:t>
      </w:r>
      <w:r w:rsidRPr="00142310" w:rsid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C734A">
        <w:rPr>
          <w:rFonts w:ascii="Times New Roman" w:hAnsi="Times New Roman"/>
          <w:sz w:val="28"/>
          <w:szCs w:val="28"/>
        </w:rPr>
        <w:t>виновн</w:t>
      </w:r>
      <w:r w:rsidRPr="004C734A" w:rsidR="00204899">
        <w:rPr>
          <w:rFonts w:ascii="Times New Roman" w:hAnsi="Times New Roman"/>
          <w:sz w:val="28"/>
          <w:szCs w:val="28"/>
        </w:rPr>
        <w:t>ым</w:t>
      </w:r>
      <w:r w:rsidRPr="004C734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C734A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4C734A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4C734A" w:rsidR="00C92086">
        <w:rPr>
          <w:rFonts w:ascii="Times New Roman" w:hAnsi="Times New Roman"/>
          <w:sz w:val="28"/>
          <w:szCs w:val="28"/>
        </w:rPr>
        <w:t>дней</w:t>
      </w:r>
      <w:r w:rsidRPr="004C734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45751" w:rsidRPr="004C734A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4C734A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A808F5" w:rsidP="004C734A" w14:paraId="5B69A04F" w14:textId="601258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1194B" w:rsidP="0031194B" w14:paraId="4B3DF0C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31194B" w:rsidRPr="004C734A" w:rsidP="004C734A" w14:paraId="3ACE8F0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711824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94B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71E41"/>
    <w:rsid w:val="00081F89"/>
    <w:rsid w:val="000D307D"/>
    <w:rsid w:val="00110386"/>
    <w:rsid w:val="0011455C"/>
    <w:rsid w:val="00132E47"/>
    <w:rsid w:val="00137C39"/>
    <w:rsid w:val="00142310"/>
    <w:rsid w:val="00156113"/>
    <w:rsid w:val="001708DB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5F98"/>
    <w:rsid w:val="0021708A"/>
    <w:rsid w:val="00220A51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1194B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E6E77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C734A"/>
    <w:rsid w:val="00507801"/>
    <w:rsid w:val="0051158A"/>
    <w:rsid w:val="00516D83"/>
    <w:rsid w:val="005244AE"/>
    <w:rsid w:val="00525D7E"/>
    <w:rsid w:val="0052665B"/>
    <w:rsid w:val="005350D2"/>
    <w:rsid w:val="00563F0D"/>
    <w:rsid w:val="005764A4"/>
    <w:rsid w:val="00585C07"/>
    <w:rsid w:val="0059788F"/>
    <w:rsid w:val="005A435D"/>
    <w:rsid w:val="005D11CC"/>
    <w:rsid w:val="005E6890"/>
    <w:rsid w:val="005F0396"/>
    <w:rsid w:val="00611C78"/>
    <w:rsid w:val="00617939"/>
    <w:rsid w:val="00623628"/>
    <w:rsid w:val="0062662F"/>
    <w:rsid w:val="00636C63"/>
    <w:rsid w:val="00651B6F"/>
    <w:rsid w:val="006632DA"/>
    <w:rsid w:val="00664575"/>
    <w:rsid w:val="00673C40"/>
    <w:rsid w:val="0069006A"/>
    <w:rsid w:val="006A75CB"/>
    <w:rsid w:val="006C78F3"/>
    <w:rsid w:val="006D0398"/>
    <w:rsid w:val="006D0E03"/>
    <w:rsid w:val="006D20CC"/>
    <w:rsid w:val="006D3B90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91E70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953BA"/>
    <w:rsid w:val="00AB5225"/>
    <w:rsid w:val="00B052F9"/>
    <w:rsid w:val="00B05C1D"/>
    <w:rsid w:val="00B121C8"/>
    <w:rsid w:val="00B379F2"/>
    <w:rsid w:val="00B6430B"/>
    <w:rsid w:val="00B75078"/>
    <w:rsid w:val="00B7739D"/>
    <w:rsid w:val="00BC2231"/>
    <w:rsid w:val="00C23CD2"/>
    <w:rsid w:val="00C27CA9"/>
    <w:rsid w:val="00C31068"/>
    <w:rsid w:val="00C34E38"/>
    <w:rsid w:val="00C476F8"/>
    <w:rsid w:val="00C67802"/>
    <w:rsid w:val="00C75465"/>
    <w:rsid w:val="00C82CB4"/>
    <w:rsid w:val="00C92086"/>
    <w:rsid w:val="00C93C40"/>
    <w:rsid w:val="00C94A07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E1A23"/>
    <w:rsid w:val="00DF449E"/>
    <w:rsid w:val="00E0504F"/>
    <w:rsid w:val="00E10BE6"/>
    <w:rsid w:val="00E1133C"/>
    <w:rsid w:val="00E36AE5"/>
    <w:rsid w:val="00E45751"/>
    <w:rsid w:val="00E75A2E"/>
    <w:rsid w:val="00E76F6C"/>
    <w:rsid w:val="00EA3E6A"/>
    <w:rsid w:val="00F04019"/>
    <w:rsid w:val="00F17A70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